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AE" w:rsidRDefault="000664AE" w:rsidP="000664AE">
      <w:r>
        <w:t xml:space="preserve">                                                       Уважаемые работодатели!</w:t>
      </w:r>
    </w:p>
    <w:p w:rsidR="000664AE" w:rsidRDefault="000664AE" w:rsidP="000664AE">
      <w:pPr>
        <w:spacing w:after="0"/>
      </w:pPr>
      <w:r>
        <w:t xml:space="preserve">     2 ноября 2018 г. в Российской газете опубликован Федеральный закон №386-ФЗ от 30.10.2018 г., по которому внесены </w:t>
      </w:r>
      <w:bookmarkStart w:id="0" w:name="_GoBack"/>
      <w:r>
        <w:t>изменения в лицензирование автобусных перевозок</w:t>
      </w:r>
      <w:bookmarkEnd w:id="0"/>
      <w:r>
        <w:t xml:space="preserve">. Закон вступил в силу с момента опубликования. Положения, об обязательном оснащении автобусов </w:t>
      </w:r>
      <w:proofErr w:type="spellStart"/>
      <w:r>
        <w:t>тахографами</w:t>
      </w:r>
      <w:proofErr w:type="spellEnd"/>
      <w:r>
        <w:t>, начнут действовать с 01.11.2019 г. Закон внёс изменения в отдельные положения пяти Федеральных законов, таких  как:  №196-ФЗ «О безопасности дорожного движения»,  №259-ФЗ «Устав автомобильного транспорта и городского наземного электрического транс-порта»,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№99-ФЗ «О лицензировании отдельных видов деятельности»,  №398-ФЗ «О внесении изменений в Федеральный закон «О безопасности дорожного движения» в</w:t>
      </w:r>
      <w:r>
        <w:t xml:space="preserve"> части установления дополнитель</w:t>
      </w:r>
      <w:r>
        <w:t>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</w:t>
      </w:r>
      <w:r>
        <w:t>портом».</w:t>
      </w:r>
    </w:p>
    <w:p w:rsidR="000664AE" w:rsidRDefault="000664AE" w:rsidP="000664AE">
      <w:pPr>
        <w:spacing w:after="0"/>
      </w:pPr>
      <w:r>
        <w:t xml:space="preserve">     Ужесточение требований лицензирования связано с получившими общественный резонанс авариями транспортных средств. Статистика ГИБДД, фиксирующая правонарушения, отмечает большое количество ДТП, происходящих п</w:t>
      </w:r>
      <w:r>
        <w:t xml:space="preserve">о вине водителей автобусов.    </w:t>
      </w:r>
    </w:p>
    <w:p w:rsidR="000664AE" w:rsidRDefault="000664AE" w:rsidP="000664AE">
      <w:pPr>
        <w:spacing w:after="0"/>
      </w:pPr>
      <w:r>
        <w:t xml:space="preserve">     Согласно 4 ст. закона № 386-ФЗ в закон о лицензировании внесены изменения, согласно которым выделен такой вид лицензируемой деятельности - «деятельность по перевозкам пассажиров и иных лиц автобусами». При этом изменения внесены в п.24 ч.1 ст.12 закона о лицензировании. В 6 ст. закона № 386-ФЗ установлено, что ИП или компания обязаны получить лицензию на перевозку автобусами в течение 120 дней со дня вступления в силу п.2 ст.4 закона № 386-ФЗ (п. 2 ст.4 вступает в силу через 120 дней (2 марта 2019 г.) после опубликования закона № 386-ФЗ). Требо</w:t>
      </w:r>
      <w:r>
        <w:t>вания к лицензиатам установлены Постановлением</w:t>
      </w:r>
      <w:r>
        <w:t xml:space="preserve"> Правительства РФ от 2 апреля 2012 г. № 280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</w:t>
      </w:r>
      <w:r>
        <w:t>ивидуального предпринимателя)".</w:t>
      </w:r>
    </w:p>
    <w:p w:rsidR="004E0569" w:rsidRDefault="000664AE" w:rsidP="000664AE">
      <w:pPr>
        <w:spacing w:after="0"/>
      </w:pPr>
      <w:r>
        <w:t xml:space="preserve">       Напоминаем</w:t>
      </w:r>
      <w:r>
        <w:t>, что к лицензиатам предъявляются требования, установленные зак</w:t>
      </w:r>
      <w:r>
        <w:t>оном</w:t>
      </w:r>
      <w:r>
        <w:t xml:space="preserve"> №Ф3-16 «О транспортной безопасности». В соответствии с п.8 ч.1 ст.10 этого закона - работы, непосредственно связанные с обеспечением транспортной безопасности, не вправе выполнять лица, не прошедшие в порядке, установленном указанным законом, подготовку и аттестацию сил обеспечения транспортной безопасности.</w:t>
      </w:r>
    </w:p>
    <w:p w:rsidR="000664AE" w:rsidRDefault="000664AE" w:rsidP="000664AE">
      <w:pPr>
        <w:spacing w:after="0"/>
      </w:pPr>
      <w:r>
        <w:t xml:space="preserve">    </w:t>
      </w:r>
      <w:r w:rsidRPr="000664AE">
        <w:t xml:space="preserve">Справочную информацию по </w:t>
      </w:r>
      <w:r>
        <w:t xml:space="preserve">данному вопросу </w:t>
      </w:r>
      <w:r w:rsidRPr="000664AE">
        <w:t xml:space="preserve">можно получить в отделе охраны труда администрации муниципального района Пестравский, по адресу: с. Пестравка, ул. 50 лет Октября, д.57, </w:t>
      </w:r>
      <w:proofErr w:type="spellStart"/>
      <w:r w:rsidRPr="000664AE">
        <w:t>каб</w:t>
      </w:r>
      <w:proofErr w:type="spellEnd"/>
      <w:r w:rsidRPr="000664AE">
        <w:t>. 70, т/ф 2-22-51, е-</w:t>
      </w:r>
      <w:proofErr w:type="spellStart"/>
      <w:r w:rsidRPr="000664AE">
        <w:t>mail</w:t>
      </w:r>
      <w:proofErr w:type="spellEnd"/>
      <w:r w:rsidRPr="000664AE">
        <w:t>: pestrtrud@rambler.ru Баусов Ю.Б.</w:t>
      </w:r>
    </w:p>
    <w:sectPr w:rsidR="0006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AE"/>
    <w:rsid w:val="000664AE"/>
    <w:rsid w:val="004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D108-0C92-4E55-9190-41D0EAB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2018-11-20T01:47:00Z</cp:lastPrinted>
  <dcterms:created xsi:type="dcterms:W3CDTF">2018-11-20T01:37:00Z</dcterms:created>
  <dcterms:modified xsi:type="dcterms:W3CDTF">2018-11-20T01:49:00Z</dcterms:modified>
</cp:coreProperties>
</file>